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96DB5" w:rsidRPr="00396DB5" w:rsidP="00396DB5">
      <w:pPr>
        <w:jc w:val="right"/>
        <w:rPr>
          <w:bCs/>
        </w:rPr>
      </w:pPr>
      <w:r w:rsidRPr="00880EDF">
        <w:rPr>
          <w:sz w:val="26"/>
          <w:szCs w:val="26"/>
        </w:rPr>
        <w:t xml:space="preserve">   </w:t>
      </w:r>
      <w:r w:rsidRPr="00396DB5">
        <w:rPr>
          <w:bCs/>
        </w:rPr>
        <w:t>72MS0065-01-2026-000350-52</w:t>
      </w:r>
    </w:p>
    <w:p w:rsidR="00396DB5" w:rsidP="00396DB5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F74055" w:rsidP="00396DB5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F74055" w:rsidRPr="003F4087" w:rsidP="00F74055">
      <w:pPr>
        <w:pStyle w:val="Title"/>
        <w:ind w:right="-366" w:firstLine="709"/>
        <w:jc w:val="left"/>
        <w:rPr>
          <w:b w:val="0"/>
          <w:bCs w:val="0"/>
          <w:sz w:val="28"/>
          <w:szCs w:val="28"/>
        </w:rPr>
      </w:pPr>
      <w:r w:rsidRPr="003F4087">
        <w:rPr>
          <w:b w:val="0"/>
          <w:bCs w:val="0"/>
          <w:sz w:val="28"/>
          <w:szCs w:val="28"/>
        </w:rPr>
        <w:t xml:space="preserve">Резолютивная часть решения объявлена </w:t>
      </w:r>
      <w:r w:rsidR="00040BA1">
        <w:rPr>
          <w:b w:val="0"/>
          <w:sz w:val="27"/>
          <w:szCs w:val="27"/>
        </w:rPr>
        <w:t>04 мая 2026</w:t>
      </w:r>
      <w:r w:rsidRPr="002C12A5">
        <w:rPr>
          <w:sz w:val="27"/>
          <w:szCs w:val="27"/>
        </w:rPr>
        <w:t xml:space="preserve"> </w:t>
      </w:r>
      <w:r w:rsidRPr="003F4087">
        <w:rPr>
          <w:b w:val="0"/>
          <w:sz w:val="28"/>
          <w:szCs w:val="28"/>
        </w:rPr>
        <w:t>года</w:t>
      </w:r>
      <w:r w:rsidRPr="003F4087">
        <w:rPr>
          <w:b w:val="0"/>
          <w:bCs w:val="0"/>
          <w:sz w:val="28"/>
          <w:szCs w:val="28"/>
        </w:rPr>
        <w:t>.</w:t>
      </w:r>
    </w:p>
    <w:p w:rsidR="00F74055" w:rsidRPr="003F4087" w:rsidP="00F74055">
      <w:pPr>
        <w:pStyle w:val="Title"/>
        <w:ind w:right="-366" w:firstLine="709"/>
        <w:jc w:val="left"/>
        <w:rPr>
          <w:b w:val="0"/>
          <w:bCs w:val="0"/>
          <w:sz w:val="28"/>
          <w:szCs w:val="28"/>
        </w:rPr>
      </w:pPr>
      <w:r w:rsidRPr="003F4087">
        <w:rPr>
          <w:b w:val="0"/>
          <w:bCs w:val="0"/>
          <w:sz w:val="28"/>
          <w:szCs w:val="28"/>
        </w:rPr>
        <w:t xml:space="preserve">Мотивированное решение изготовлено </w:t>
      </w:r>
      <w:r w:rsidR="00040BA1">
        <w:rPr>
          <w:b w:val="0"/>
          <w:bCs w:val="0"/>
          <w:sz w:val="28"/>
          <w:szCs w:val="28"/>
        </w:rPr>
        <w:t>02 июня 2026</w:t>
      </w:r>
      <w:r w:rsidRPr="003F4087">
        <w:rPr>
          <w:b w:val="0"/>
          <w:sz w:val="28"/>
          <w:szCs w:val="28"/>
        </w:rPr>
        <w:t xml:space="preserve"> года</w:t>
      </w:r>
      <w:r w:rsidRPr="003F4087">
        <w:rPr>
          <w:b w:val="0"/>
          <w:bCs w:val="0"/>
          <w:sz w:val="28"/>
          <w:szCs w:val="28"/>
        </w:rPr>
        <w:t>.</w:t>
      </w:r>
    </w:p>
    <w:p w:rsidR="00F74055" w:rsidP="00F74055">
      <w:pPr>
        <w:pStyle w:val="Title"/>
        <w:ind w:right="-366" w:firstLine="709"/>
        <w:jc w:val="both"/>
        <w:rPr>
          <w:b w:val="0"/>
          <w:sz w:val="27"/>
          <w:szCs w:val="27"/>
        </w:rPr>
      </w:pPr>
    </w:p>
    <w:p w:rsidR="00F74055" w:rsidP="00396DB5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3C61BA" w:rsidRPr="00880EDF" w:rsidP="00396DB5">
      <w:pPr>
        <w:jc w:val="center"/>
        <w:rPr>
          <w:bCs/>
          <w:sz w:val="26"/>
          <w:szCs w:val="26"/>
        </w:rPr>
      </w:pPr>
      <w:r w:rsidRPr="00880EDF">
        <w:rPr>
          <w:bCs/>
          <w:sz w:val="26"/>
          <w:szCs w:val="26"/>
        </w:rPr>
        <w:t>РЕШЕНИЕ</w:t>
      </w:r>
    </w:p>
    <w:p w:rsidR="003C61BA" w:rsidP="00396DB5">
      <w:pPr>
        <w:pStyle w:val="Title"/>
        <w:ind w:left="-540" w:right="-1"/>
        <w:rPr>
          <w:b w:val="0"/>
          <w:sz w:val="26"/>
          <w:szCs w:val="26"/>
        </w:rPr>
      </w:pPr>
      <w:r w:rsidRPr="00880EDF">
        <w:rPr>
          <w:b w:val="0"/>
          <w:sz w:val="26"/>
          <w:szCs w:val="26"/>
        </w:rPr>
        <w:t>ИМЕНЕМ РОССИЙСКОЙ ФЕДЕРАЦИИ</w:t>
      </w:r>
    </w:p>
    <w:p w:rsidR="00F031FD" w:rsidRPr="00880EDF" w:rsidP="003C61BA">
      <w:pPr>
        <w:pStyle w:val="Title"/>
        <w:ind w:left="-540" w:right="-1"/>
        <w:jc w:val="left"/>
        <w:rPr>
          <w:b w:val="0"/>
          <w:sz w:val="26"/>
          <w:szCs w:val="26"/>
        </w:rPr>
      </w:pPr>
    </w:p>
    <w:p w:rsidR="003C61BA" w:rsidRPr="00880EDF" w:rsidP="003C61BA">
      <w:pPr>
        <w:shd w:val="clear" w:color="auto" w:fill="FFFFFF"/>
        <w:autoSpaceDE w:val="0"/>
        <w:autoSpaceDN w:val="0"/>
        <w:adjustRightInd w:val="0"/>
        <w:ind w:left="-540" w:right="-1" w:firstLine="540"/>
        <w:rPr>
          <w:color w:val="000000"/>
          <w:sz w:val="26"/>
          <w:szCs w:val="26"/>
        </w:rPr>
      </w:pPr>
      <w:r w:rsidRPr="00880EDF">
        <w:rPr>
          <w:color w:val="000000"/>
          <w:sz w:val="26"/>
          <w:szCs w:val="26"/>
        </w:rPr>
        <w:t xml:space="preserve">          </w:t>
      </w:r>
      <w:r w:rsidR="00F74055">
        <w:rPr>
          <w:color w:val="000000"/>
          <w:sz w:val="26"/>
          <w:szCs w:val="26"/>
        </w:rPr>
        <w:t xml:space="preserve">                                                                                                    </w:t>
      </w:r>
      <w:r w:rsidRPr="00880EDF">
        <w:rPr>
          <w:color w:val="000000"/>
          <w:sz w:val="26"/>
          <w:szCs w:val="26"/>
        </w:rPr>
        <w:t>г. Нижневартовск</w:t>
      </w:r>
    </w:p>
    <w:p w:rsidR="003C61BA" w:rsidRPr="00880EDF" w:rsidP="003C61BA">
      <w:pPr>
        <w:tabs>
          <w:tab w:val="left" w:pos="9781"/>
        </w:tabs>
        <w:ind w:left="-567" w:right="-1" w:firstLine="567"/>
        <w:jc w:val="both"/>
        <w:rPr>
          <w:sz w:val="26"/>
          <w:szCs w:val="26"/>
        </w:rPr>
      </w:pPr>
    </w:p>
    <w:p w:rsidR="00970C0E" w:rsidRPr="00880EDF" w:rsidP="003C61BA">
      <w:pPr>
        <w:ind w:firstLine="567"/>
        <w:jc w:val="both"/>
        <w:rPr>
          <w:sz w:val="26"/>
          <w:szCs w:val="26"/>
        </w:rPr>
      </w:pPr>
      <w:r w:rsidRPr="00880EDF">
        <w:rPr>
          <w:sz w:val="26"/>
          <w:szCs w:val="26"/>
        </w:rPr>
        <w:t xml:space="preserve">Мировой судья судебного участка </w:t>
      </w:r>
      <w:r w:rsidRPr="00880EDF">
        <w:rPr>
          <w:color w:val="000099"/>
          <w:sz w:val="26"/>
          <w:szCs w:val="26"/>
        </w:rPr>
        <w:t xml:space="preserve">№ </w:t>
      </w:r>
      <w:r w:rsidR="00396DB5">
        <w:rPr>
          <w:color w:val="000099"/>
          <w:sz w:val="26"/>
          <w:szCs w:val="26"/>
        </w:rPr>
        <w:t>4</w:t>
      </w:r>
      <w:r w:rsidRPr="00880EDF">
        <w:rPr>
          <w:color w:val="000099"/>
          <w:sz w:val="26"/>
          <w:szCs w:val="26"/>
        </w:rPr>
        <w:t xml:space="preserve"> Нижневартовского судебного района города окружного значения Нижневартовска ХМАО – Югры </w:t>
      </w:r>
      <w:r w:rsidR="00396DB5">
        <w:rPr>
          <w:color w:val="000099"/>
          <w:sz w:val="26"/>
          <w:szCs w:val="26"/>
        </w:rPr>
        <w:t>Васильев В.С.,</w:t>
      </w:r>
      <w:r w:rsidRPr="00880EDF">
        <w:rPr>
          <w:sz w:val="26"/>
          <w:szCs w:val="26"/>
        </w:rPr>
        <w:t xml:space="preserve"> исполняющий обязанности мирового судьи судебного участка № </w:t>
      </w:r>
      <w:r w:rsidR="00BD07DF">
        <w:rPr>
          <w:sz w:val="26"/>
          <w:szCs w:val="26"/>
        </w:rPr>
        <w:t>11</w:t>
      </w:r>
      <w:r w:rsidRPr="00880EDF">
        <w:rPr>
          <w:sz w:val="26"/>
          <w:szCs w:val="26"/>
        </w:rPr>
        <w:t xml:space="preserve"> Нижневартовского судебного района города окружного значения Нижневартовск ХМАО-Югры</w:t>
      </w:r>
      <w:r w:rsidRPr="00880EDF" w:rsidR="00506C77">
        <w:rPr>
          <w:sz w:val="26"/>
          <w:szCs w:val="26"/>
        </w:rPr>
        <w:t>,</w:t>
      </w:r>
    </w:p>
    <w:p w:rsidR="003C61BA" w:rsidRPr="00880EDF" w:rsidP="003C61BA">
      <w:pPr>
        <w:ind w:firstLine="567"/>
        <w:jc w:val="both"/>
        <w:rPr>
          <w:sz w:val="26"/>
          <w:szCs w:val="26"/>
        </w:rPr>
      </w:pPr>
      <w:r w:rsidRPr="00880EDF">
        <w:rPr>
          <w:sz w:val="26"/>
          <w:szCs w:val="26"/>
        </w:rPr>
        <w:t xml:space="preserve">при секретаре </w:t>
      </w:r>
      <w:r w:rsidR="00BD07DF">
        <w:rPr>
          <w:sz w:val="26"/>
          <w:szCs w:val="26"/>
        </w:rPr>
        <w:t>Сушинской Ю.В.,</w:t>
      </w:r>
      <w:r w:rsidRPr="00880EDF">
        <w:rPr>
          <w:sz w:val="26"/>
          <w:szCs w:val="26"/>
        </w:rPr>
        <w:t xml:space="preserve"> </w:t>
      </w:r>
    </w:p>
    <w:p w:rsidR="006E3667" w:rsidRPr="00880EDF" w:rsidP="003C61BA">
      <w:pPr>
        <w:ind w:firstLine="540"/>
        <w:jc w:val="both"/>
        <w:rPr>
          <w:sz w:val="26"/>
          <w:szCs w:val="26"/>
        </w:rPr>
      </w:pPr>
      <w:r w:rsidRPr="00880EDF">
        <w:rPr>
          <w:sz w:val="26"/>
          <w:szCs w:val="26"/>
        </w:rPr>
        <w:t>рассмотрев в открытом судебном заседании гражданское дело № 2-</w:t>
      </w:r>
      <w:r w:rsidR="00BD07DF">
        <w:rPr>
          <w:sz w:val="26"/>
          <w:szCs w:val="26"/>
        </w:rPr>
        <w:t>1857</w:t>
      </w:r>
      <w:r w:rsidRPr="00880EDF">
        <w:rPr>
          <w:sz w:val="26"/>
          <w:szCs w:val="26"/>
        </w:rPr>
        <w:t>-21</w:t>
      </w:r>
      <w:r w:rsidR="00BD07DF">
        <w:rPr>
          <w:sz w:val="26"/>
          <w:szCs w:val="26"/>
        </w:rPr>
        <w:t>11</w:t>
      </w:r>
      <w:r w:rsidRPr="00880EDF">
        <w:rPr>
          <w:sz w:val="26"/>
          <w:szCs w:val="26"/>
        </w:rPr>
        <w:t>/202</w:t>
      </w:r>
      <w:r w:rsidR="00BD07DF">
        <w:rPr>
          <w:sz w:val="26"/>
          <w:szCs w:val="26"/>
        </w:rPr>
        <w:t>6</w:t>
      </w:r>
      <w:r w:rsidRPr="00880EDF">
        <w:rPr>
          <w:sz w:val="26"/>
          <w:szCs w:val="26"/>
        </w:rPr>
        <w:t xml:space="preserve"> </w:t>
      </w:r>
      <w:r w:rsidRPr="00880EDF">
        <w:rPr>
          <w:sz w:val="26"/>
          <w:szCs w:val="26"/>
        </w:rPr>
        <w:t xml:space="preserve">по иску </w:t>
      </w:r>
      <w:r w:rsidRPr="00BD07DF" w:rsidR="00BD07DF">
        <w:rPr>
          <w:sz w:val="26"/>
          <w:szCs w:val="26"/>
        </w:rPr>
        <w:t>АО «УСТЭК» к Гарькуше Инге Николаевне о взыскании задолженности за потребленные коммунальные услуги</w:t>
      </w:r>
      <w:r w:rsidRPr="00880EDF" w:rsidR="00CB1228">
        <w:rPr>
          <w:sz w:val="26"/>
          <w:szCs w:val="26"/>
        </w:rPr>
        <w:t>,</w:t>
      </w:r>
    </w:p>
    <w:p w:rsidR="00223B18" w:rsidRPr="00880EDF" w:rsidP="00206F7E">
      <w:pPr>
        <w:ind w:firstLine="540"/>
        <w:jc w:val="center"/>
        <w:rPr>
          <w:sz w:val="26"/>
          <w:szCs w:val="26"/>
        </w:rPr>
      </w:pPr>
      <w:r w:rsidRPr="00880EDF">
        <w:rPr>
          <w:sz w:val="26"/>
          <w:szCs w:val="26"/>
        </w:rPr>
        <w:t>УСТАНОВИЛ:</w:t>
      </w:r>
    </w:p>
    <w:p w:rsidR="00970C0E" w:rsidRPr="00880EDF" w:rsidP="00206F7E">
      <w:pPr>
        <w:ind w:firstLine="540"/>
        <w:jc w:val="center"/>
        <w:rPr>
          <w:sz w:val="26"/>
          <w:szCs w:val="26"/>
        </w:rPr>
      </w:pPr>
    </w:p>
    <w:p w:rsidR="00E40E22" w:rsidRPr="00381FDA" w:rsidP="003C61B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D07DF">
        <w:rPr>
          <w:sz w:val="26"/>
          <w:szCs w:val="26"/>
        </w:rPr>
        <w:t xml:space="preserve">АО «УСТЭК» </w:t>
      </w:r>
      <w:r w:rsidRPr="00880EDF" w:rsidR="00D914A1">
        <w:rPr>
          <w:sz w:val="26"/>
          <w:szCs w:val="26"/>
        </w:rPr>
        <w:t xml:space="preserve">обратилось к мировому судье с иском к </w:t>
      </w:r>
      <w:r w:rsidRPr="00BD07DF">
        <w:rPr>
          <w:sz w:val="26"/>
          <w:szCs w:val="26"/>
        </w:rPr>
        <w:t>Гарькуше Инге Николаевне</w:t>
      </w:r>
      <w:r w:rsidRPr="00880EDF" w:rsidR="00D914A1">
        <w:rPr>
          <w:sz w:val="26"/>
          <w:szCs w:val="26"/>
        </w:rPr>
        <w:t xml:space="preserve"> о взыскании </w:t>
      </w:r>
      <w:r w:rsidRPr="00BD07DF">
        <w:rPr>
          <w:sz w:val="26"/>
          <w:szCs w:val="26"/>
        </w:rPr>
        <w:t>задолженности за потребленные коммунальные услуги</w:t>
      </w:r>
      <w:r w:rsidRPr="00880EDF" w:rsidR="003C61BA">
        <w:rPr>
          <w:color w:val="000000"/>
          <w:sz w:val="26"/>
          <w:szCs w:val="26"/>
        </w:rPr>
        <w:t xml:space="preserve">, указав в обоснование исковых требований, что </w:t>
      </w:r>
      <w:r w:rsidRPr="00880EDF" w:rsidR="00A045BC">
        <w:rPr>
          <w:color w:val="000000"/>
          <w:sz w:val="26"/>
          <w:szCs w:val="26"/>
        </w:rPr>
        <w:t xml:space="preserve">ответчик является </w:t>
      </w:r>
      <w:r w:rsidR="00B777A3">
        <w:rPr>
          <w:color w:val="000000"/>
          <w:sz w:val="26"/>
          <w:szCs w:val="26"/>
        </w:rPr>
        <w:t>потребителем коммунальных услуг, предоставляемых</w:t>
      </w:r>
      <w:r w:rsidRPr="00880EDF" w:rsidR="00A045BC">
        <w:rPr>
          <w:color w:val="000000"/>
          <w:sz w:val="26"/>
          <w:szCs w:val="26"/>
        </w:rPr>
        <w:t xml:space="preserve"> </w:t>
      </w:r>
      <w:r w:rsidRPr="00B777A3" w:rsidR="00B777A3">
        <w:rPr>
          <w:color w:val="000000"/>
          <w:sz w:val="26"/>
          <w:szCs w:val="26"/>
        </w:rPr>
        <w:t xml:space="preserve">АО «УСТЭК» </w:t>
      </w:r>
      <w:r w:rsidRPr="00880EDF" w:rsidR="00A045BC">
        <w:rPr>
          <w:color w:val="000000"/>
          <w:sz w:val="26"/>
          <w:szCs w:val="26"/>
        </w:rPr>
        <w:t>по адресу</w:t>
      </w:r>
      <w:r w:rsidRPr="00880EDF" w:rsidR="003C61BA">
        <w:rPr>
          <w:color w:val="000000"/>
          <w:sz w:val="26"/>
          <w:szCs w:val="26"/>
        </w:rPr>
        <w:t xml:space="preserve">: </w:t>
      </w:r>
      <w:r w:rsidR="00B777A3">
        <w:rPr>
          <w:color w:val="000000"/>
          <w:sz w:val="26"/>
          <w:szCs w:val="26"/>
        </w:rPr>
        <w:t>г. Тюмень,</w:t>
      </w:r>
      <w:r w:rsidRPr="00880EDF" w:rsidR="003C61BA">
        <w:rPr>
          <w:color w:val="000000"/>
          <w:sz w:val="26"/>
          <w:szCs w:val="26"/>
        </w:rPr>
        <w:t> </w:t>
      </w:r>
      <w:r w:rsidRPr="00880EDF" w:rsidR="003C61BA">
        <w:rPr>
          <w:rStyle w:val="address2"/>
          <w:color w:val="000000"/>
          <w:sz w:val="26"/>
          <w:szCs w:val="26"/>
        </w:rPr>
        <w:t xml:space="preserve"> </w:t>
      </w:r>
      <w:r w:rsidRPr="00880EDF" w:rsidR="00A045BC">
        <w:rPr>
          <w:sz w:val="26"/>
          <w:szCs w:val="26"/>
        </w:rPr>
        <w:t xml:space="preserve">ул. </w:t>
      </w:r>
      <w:r w:rsidR="00B777A3">
        <w:rPr>
          <w:sz w:val="26"/>
          <w:szCs w:val="26"/>
        </w:rPr>
        <w:t>Монтажников</w:t>
      </w:r>
      <w:r w:rsidRPr="00880EDF" w:rsidR="00A045BC">
        <w:rPr>
          <w:sz w:val="26"/>
          <w:szCs w:val="26"/>
        </w:rPr>
        <w:t xml:space="preserve">, д. </w:t>
      </w:r>
      <w:r w:rsidR="00B777A3">
        <w:rPr>
          <w:sz w:val="26"/>
          <w:szCs w:val="26"/>
        </w:rPr>
        <w:t>41</w:t>
      </w:r>
      <w:r w:rsidRPr="00880EDF" w:rsidR="00A045BC">
        <w:rPr>
          <w:sz w:val="26"/>
          <w:szCs w:val="26"/>
        </w:rPr>
        <w:t xml:space="preserve">, кв. </w:t>
      </w:r>
      <w:r w:rsidR="00B777A3">
        <w:rPr>
          <w:sz w:val="26"/>
          <w:szCs w:val="26"/>
        </w:rPr>
        <w:t>11</w:t>
      </w:r>
      <w:r w:rsidRPr="00880EDF" w:rsidR="003C61BA">
        <w:rPr>
          <w:rStyle w:val="fio1"/>
          <w:color w:val="000000"/>
          <w:sz w:val="26"/>
          <w:szCs w:val="26"/>
        </w:rPr>
        <w:t>.</w:t>
      </w:r>
      <w:r w:rsidRPr="00880EDF" w:rsidR="003C61BA">
        <w:rPr>
          <w:color w:val="000000"/>
          <w:sz w:val="26"/>
          <w:szCs w:val="26"/>
        </w:rPr>
        <w:t> </w:t>
      </w:r>
      <w:r w:rsidRPr="00880EDF" w:rsidR="00A045BC">
        <w:rPr>
          <w:color w:val="000000"/>
          <w:sz w:val="26"/>
          <w:szCs w:val="26"/>
        </w:rPr>
        <w:t xml:space="preserve"> </w:t>
      </w:r>
      <w:r w:rsidRPr="00880EDF" w:rsidR="003C61BA">
        <w:rPr>
          <w:color w:val="000000"/>
          <w:sz w:val="26"/>
          <w:szCs w:val="26"/>
        </w:rPr>
        <w:t xml:space="preserve">Просит взыскать с ответчика в пользу истца задолженность </w:t>
      </w:r>
      <w:r w:rsidRPr="00682FDF" w:rsidR="00682FDF">
        <w:rPr>
          <w:sz w:val="26"/>
          <w:szCs w:val="26"/>
        </w:rPr>
        <w:t>за потребленные коммунальные услуги</w:t>
      </w:r>
      <w:r w:rsidRPr="00880EDF" w:rsidR="000D4BAF">
        <w:rPr>
          <w:sz w:val="26"/>
          <w:szCs w:val="26"/>
        </w:rPr>
        <w:t>, оказанн</w:t>
      </w:r>
      <w:r w:rsidR="00682FDF">
        <w:rPr>
          <w:sz w:val="26"/>
          <w:szCs w:val="26"/>
        </w:rPr>
        <w:t>ые</w:t>
      </w:r>
      <w:r w:rsidRPr="00880EDF" w:rsidR="000D4BAF">
        <w:rPr>
          <w:sz w:val="26"/>
          <w:szCs w:val="26"/>
        </w:rPr>
        <w:t xml:space="preserve"> по адресу: </w:t>
      </w:r>
      <w:r w:rsidRPr="00682FDF" w:rsidR="00682FDF">
        <w:rPr>
          <w:sz w:val="26"/>
          <w:szCs w:val="26"/>
        </w:rPr>
        <w:t>г. Тюмень,  ул</w:t>
      </w:r>
      <w:r w:rsidRPr="00381FDA" w:rsidR="00682FDF">
        <w:rPr>
          <w:sz w:val="26"/>
          <w:szCs w:val="26"/>
        </w:rPr>
        <w:t>. Монтажников, д. 41, кв. 11</w:t>
      </w:r>
      <w:r w:rsidRPr="00381FDA">
        <w:rPr>
          <w:sz w:val="26"/>
          <w:szCs w:val="26"/>
        </w:rPr>
        <w:t xml:space="preserve">, пени за просрочку оплаты, начисленные за период просрочки с 13.02.2024 по 21.09.2025 </w:t>
      </w:r>
      <w:r w:rsidRPr="00381FDA" w:rsidR="000D4BAF">
        <w:rPr>
          <w:sz w:val="26"/>
          <w:szCs w:val="26"/>
        </w:rPr>
        <w:t xml:space="preserve">в размере </w:t>
      </w:r>
      <w:r w:rsidRPr="00381FDA">
        <w:rPr>
          <w:sz w:val="26"/>
          <w:szCs w:val="26"/>
        </w:rPr>
        <w:t>115,98</w:t>
      </w:r>
      <w:r w:rsidRPr="00381FDA" w:rsidR="000D4BAF">
        <w:rPr>
          <w:sz w:val="26"/>
          <w:szCs w:val="26"/>
        </w:rPr>
        <w:t xml:space="preserve"> рублей, расход</w:t>
      </w:r>
      <w:r w:rsidRPr="00381FDA" w:rsidR="003B1AB8">
        <w:rPr>
          <w:sz w:val="26"/>
          <w:szCs w:val="26"/>
        </w:rPr>
        <w:t>ы</w:t>
      </w:r>
      <w:r w:rsidRPr="00381FDA" w:rsidR="000D4BAF">
        <w:rPr>
          <w:sz w:val="26"/>
          <w:szCs w:val="26"/>
        </w:rPr>
        <w:t xml:space="preserve"> по оплате гос</w:t>
      </w:r>
      <w:r w:rsidRPr="00381FDA">
        <w:rPr>
          <w:sz w:val="26"/>
          <w:szCs w:val="26"/>
        </w:rPr>
        <w:t xml:space="preserve">ударственной пошлины в размере </w:t>
      </w:r>
      <w:r w:rsidRPr="00381FDA" w:rsidR="00381FDA">
        <w:rPr>
          <w:sz w:val="26"/>
          <w:szCs w:val="26"/>
        </w:rPr>
        <w:t>4</w:t>
      </w:r>
      <w:r w:rsidRPr="00381FDA">
        <w:rPr>
          <w:sz w:val="26"/>
          <w:szCs w:val="26"/>
        </w:rPr>
        <w:t xml:space="preserve">000 </w:t>
      </w:r>
      <w:r w:rsidRPr="00381FDA">
        <w:rPr>
          <w:sz w:val="26"/>
          <w:szCs w:val="26"/>
        </w:rPr>
        <w:t>рублей.</w:t>
      </w:r>
    </w:p>
    <w:p w:rsidR="00381FDA" w:rsidRPr="00381FDA" w:rsidP="003C61B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81FDA">
        <w:rPr>
          <w:sz w:val="26"/>
          <w:szCs w:val="26"/>
        </w:rPr>
        <w:t>Истец также уточнил требования, просит взыскать с Гарькуши И.Н. в пользу АО «УСТЭК» пени за просрочку оплаты, начисленные за период просрочки с 13.02.2024 по 21.09.2025 в размере 115,98 рублей, расходы по оплате государственной пошлины в размере 20</w:t>
      </w:r>
      <w:r w:rsidRPr="00381FDA">
        <w:rPr>
          <w:sz w:val="26"/>
          <w:szCs w:val="26"/>
        </w:rPr>
        <w:t>00 рублей.</w:t>
      </w:r>
    </w:p>
    <w:p w:rsidR="003C61BA" w:rsidRPr="00880EDF" w:rsidP="003C61B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80EDF">
        <w:rPr>
          <w:color w:val="000000"/>
          <w:sz w:val="26"/>
          <w:szCs w:val="26"/>
        </w:rPr>
        <w:t xml:space="preserve">Представитель истца </w:t>
      </w:r>
      <w:r w:rsidRPr="00E40E22" w:rsidR="00E40E22">
        <w:rPr>
          <w:sz w:val="26"/>
          <w:szCs w:val="26"/>
        </w:rPr>
        <w:t xml:space="preserve">АО «УСТЭК» </w:t>
      </w:r>
      <w:r>
        <w:rPr>
          <w:color w:val="000000"/>
          <w:sz w:val="26"/>
          <w:szCs w:val="26"/>
        </w:rPr>
        <w:t>ФИО1</w:t>
      </w:r>
      <w:r w:rsidRPr="00880EDF">
        <w:rPr>
          <w:color w:val="000000"/>
          <w:sz w:val="26"/>
          <w:szCs w:val="26"/>
        </w:rPr>
        <w:t xml:space="preserve"> в судебное заседание не явилась, просила дело рассмотреть в её отсутствие, на исковых требованиях настаивает в полном объеме.</w:t>
      </w:r>
    </w:p>
    <w:p w:rsidR="00D92982" w:rsidRPr="00880EDF" w:rsidP="00AB6FF8">
      <w:pPr>
        <w:tabs>
          <w:tab w:val="left" w:pos="9781"/>
        </w:tabs>
        <w:ind w:right="-1" w:firstLine="567"/>
        <w:jc w:val="both"/>
        <w:rPr>
          <w:sz w:val="26"/>
          <w:szCs w:val="26"/>
        </w:rPr>
      </w:pPr>
      <w:r w:rsidRPr="00880EDF">
        <w:rPr>
          <w:sz w:val="26"/>
          <w:szCs w:val="26"/>
        </w:rPr>
        <w:t xml:space="preserve">Ответчик </w:t>
      </w:r>
      <w:r w:rsidRPr="00E40E22" w:rsidR="00E40E22">
        <w:rPr>
          <w:color w:val="000000"/>
          <w:sz w:val="26"/>
          <w:szCs w:val="26"/>
        </w:rPr>
        <w:t>Гарькуш</w:t>
      </w:r>
      <w:r w:rsidR="00E40E22">
        <w:rPr>
          <w:color w:val="000000"/>
          <w:sz w:val="26"/>
          <w:szCs w:val="26"/>
        </w:rPr>
        <w:t>а</w:t>
      </w:r>
      <w:r w:rsidRPr="00E40E22" w:rsidR="00E40E22">
        <w:rPr>
          <w:color w:val="000000"/>
          <w:sz w:val="26"/>
          <w:szCs w:val="26"/>
        </w:rPr>
        <w:t xml:space="preserve"> И</w:t>
      </w:r>
      <w:r w:rsidR="00E40E22">
        <w:rPr>
          <w:color w:val="000000"/>
          <w:sz w:val="26"/>
          <w:szCs w:val="26"/>
        </w:rPr>
        <w:t>.</w:t>
      </w:r>
      <w:r w:rsidRPr="00E40E22" w:rsidR="00E40E22">
        <w:rPr>
          <w:color w:val="000000"/>
          <w:sz w:val="26"/>
          <w:szCs w:val="26"/>
        </w:rPr>
        <w:t>Н</w:t>
      </w:r>
      <w:r w:rsidR="00E40E22">
        <w:rPr>
          <w:color w:val="000000"/>
          <w:sz w:val="26"/>
          <w:szCs w:val="26"/>
        </w:rPr>
        <w:t>.</w:t>
      </w:r>
      <w:r w:rsidRPr="00880EDF">
        <w:rPr>
          <w:sz w:val="26"/>
          <w:szCs w:val="26"/>
        </w:rPr>
        <w:t xml:space="preserve"> в судебное заседание не явилась о времени и месте рас</w:t>
      </w:r>
      <w:r w:rsidRPr="00880EDF">
        <w:rPr>
          <w:sz w:val="26"/>
          <w:szCs w:val="26"/>
        </w:rPr>
        <w:t xml:space="preserve">смотрения дела </w:t>
      </w:r>
      <w:r w:rsidRPr="00880EDF" w:rsidR="00AB6FF8">
        <w:rPr>
          <w:sz w:val="26"/>
          <w:szCs w:val="26"/>
        </w:rPr>
        <w:t>извещена</w:t>
      </w:r>
      <w:r w:rsidRPr="00880EDF">
        <w:rPr>
          <w:sz w:val="26"/>
          <w:szCs w:val="26"/>
        </w:rPr>
        <w:t xml:space="preserve"> надлежащим образом, </w:t>
      </w:r>
      <w:r w:rsidRPr="00880EDF" w:rsidR="00AB6FF8">
        <w:rPr>
          <w:sz w:val="26"/>
          <w:szCs w:val="26"/>
        </w:rPr>
        <w:t xml:space="preserve">просила дело рассмотреть в ее отсутствие, </w:t>
      </w:r>
      <w:r w:rsidRPr="00381FDA" w:rsidR="00381FDA">
        <w:rPr>
          <w:sz w:val="26"/>
          <w:szCs w:val="26"/>
        </w:rPr>
        <w:t>представила письменные возраже</w:t>
      </w:r>
      <w:r w:rsidR="00381FDA">
        <w:rPr>
          <w:sz w:val="26"/>
          <w:szCs w:val="26"/>
        </w:rPr>
        <w:t xml:space="preserve">ния на исковые требования истца, </w:t>
      </w:r>
      <w:r w:rsidRPr="00381FDA" w:rsidR="00381FDA">
        <w:rPr>
          <w:sz w:val="26"/>
          <w:szCs w:val="26"/>
        </w:rPr>
        <w:t xml:space="preserve">в которых просит в удовлетворении требований АО «УСТЭК» отказать в полном объеме в связи с полным погашением задолженности, в подтверждение чего представила квитанции, просит отказать в удовлетворении требования о взыскании пени, </w:t>
      </w:r>
      <w:r w:rsidRPr="00880EDF" w:rsidR="00D914A1">
        <w:rPr>
          <w:sz w:val="26"/>
          <w:szCs w:val="26"/>
        </w:rPr>
        <w:t xml:space="preserve">с приложением </w:t>
      </w:r>
      <w:r w:rsidR="00E40E22">
        <w:rPr>
          <w:sz w:val="26"/>
          <w:szCs w:val="26"/>
        </w:rPr>
        <w:t xml:space="preserve">справки </w:t>
      </w:r>
      <w:r w:rsidR="00381FDA">
        <w:rPr>
          <w:sz w:val="26"/>
          <w:szCs w:val="26"/>
        </w:rPr>
        <w:t xml:space="preserve">об оплате долга </w:t>
      </w:r>
      <w:r w:rsidRPr="00880EDF" w:rsidR="00D914A1">
        <w:rPr>
          <w:sz w:val="26"/>
          <w:szCs w:val="26"/>
        </w:rPr>
        <w:t xml:space="preserve">на сумму </w:t>
      </w:r>
      <w:r w:rsidR="00E40E22">
        <w:rPr>
          <w:sz w:val="26"/>
          <w:szCs w:val="26"/>
        </w:rPr>
        <w:t>3339,95 рублей.</w:t>
      </w:r>
    </w:p>
    <w:p w:rsidR="00D7557E" w:rsidRPr="00880EDF" w:rsidP="00C00BF3">
      <w:pPr>
        <w:ind w:firstLine="539"/>
        <w:jc w:val="both"/>
        <w:rPr>
          <w:sz w:val="26"/>
          <w:szCs w:val="26"/>
        </w:rPr>
      </w:pPr>
      <w:r w:rsidRPr="00880EDF">
        <w:rPr>
          <w:sz w:val="26"/>
          <w:szCs w:val="26"/>
        </w:rPr>
        <w:t xml:space="preserve"> </w:t>
      </w:r>
      <w:r w:rsidRPr="00880EDF">
        <w:rPr>
          <w:sz w:val="26"/>
          <w:szCs w:val="26"/>
        </w:rPr>
        <w:t xml:space="preserve">В соответствии со ст. 167 ГПК РФ, мировой судья считает возможным рассмотреть дело в отсутствие </w:t>
      </w:r>
      <w:r w:rsidRPr="00880EDF" w:rsidR="00AB6FF8">
        <w:rPr>
          <w:sz w:val="26"/>
          <w:szCs w:val="26"/>
        </w:rPr>
        <w:t>сторон</w:t>
      </w:r>
      <w:r w:rsidRPr="00880EDF">
        <w:rPr>
          <w:sz w:val="26"/>
          <w:szCs w:val="26"/>
        </w:rPr>
        <w:t xml:space="preserve">. </w:t>
      </w:r>
    </w:p>
    <w:p w:rsidR="006A4AEC" w:rsidRPr="00880EDF" w:rsidP="009F4563">
      <w:pPr>
        <w:ind w:firstLine="539"/>
        <w:jc w:val="both"/>
        <w:rPr>
          <w:sz w:val="26"/>
          <w:szCs w:val="26"/>
        </w:rPr>
      </w:pPr>
      <w:r w:rsidRPr="00880EDF">
        <w:rPr>
          <w:sz w:val="26"/>
          <w:szCs w:val="26"/>
        </w:rPr>
        <w:t>Изучив материалы дела, мировой судья, приходит к следующему.</w:t>
      </w:r>
    </w:p>
    <w:p w:rsidR="00AB6FF8" w:rsidRPr="00CD0057" w:rsidP="00CB1228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CD0057">
        <w:rPr>
          <w:color w:val="000000"/>
          <w:sz w:val="26"/>
          <w:szCs w:val="26"/>
        </w:rPr>
        <w:t>В судебном заседании установлено, что ответчик явля</w:t>
      </w:r>
      <w:r w:rsidRPr="00CD0057" w:rsidR="00E40E22">
        <w:rPr>
          <w:color w:val="000000"/>
          <w:sz w:val="26"/>
          <w:szCs w:val="26"/>
        </w:rPr>
        <w:t>лся</w:t>
      </w:r>
      <w:r w:rsidRPr="00CD0057">
        <w:rPr>
          <w:color w:val="000000"/>
          <w:sz w:val="26"/>
          <w:szCs w:val="26"/>
        </w:rPr>
        <w:t xml:space="preserve"> собственником 1/</w:t>
      </w:r>
      <w:r w:rsidRPr="00CD0057" w:rsidR="00E40E22">
        <w:rPr>
          <w:color w:val="000000"/>
          <w:sz w:val="26"/>
          <w:szCs w:val="26"/>
        </w:rPr>
        <w:t>2</w:t>
      </w:r>
      <w:r w:rsidRPr="00CD0057">
        <w:rPr>
          <w:color w:val="000000"/>
          <w:sz w:val="26"/>
          <w:szCs w:val="26"/>
        </w:rPr>
        <w:t xml:space="preserve"> доли в праве собс</w:t>
      </w:r>
      <w:r w:rsidRPr="00CD0057">
        <w:rPr>
          <w:color w:val="000000"/>
          <w:sz w:val="26"/>
          <w:szCs w:val="26"/>
        </w:rPr>
        <w:t xml:space="preserve">твенности на жилое помещение, расположенное по адресу: </w:t>
      </w:r>
      <w:r w:rsidRPr="00CD0057" w:rsidR="00E40E22">
        <w:rPr>
          <w:color w:val="000000"/>
          <w:sz w:val="26"/>
          <w:szCs w:val="26"/>
        </w:rPr>
        <w:t xml:space="preserve">г. </w:t>
      </w:r>
      <w:r w:rsidRPr="00CD0057" w:rsidR="00E40E22">
        <w:rPr>
          <w:color w:val="000000"/>
          <w:sz w:val="26"/>
          <w:szCs w:val="26"/>
        </w:rPr>
        <w:t>Тюмень,  ул. Монтажников, д. 41, кв. 11</w:t>
      </w:r>
      <w:r w:rsidRPr="00CD0057" w:rsidR="00CD0057">
        <w:rPr>
          <w:color w:val="000000"/>
          <w:sz w:val="26"/>
          <w:szCs w:val="26"/>
        </w:rPr>
        <w:t xml:space="preserve">, лицевой счет № </w:t>
      </w:r>
      <w:r w:rsidRPr="00CD0057" w:rsidR="00CD0057">
        <w:rPr>
          <w:sz w:val="26"/>
          <w:szCs w:val="26"/>
        </w:rPr>
        <w:t>12476720</w:t>
      </w:r>
      <w:r w:rsidRPr="00CD0057" w:rsidR="00E40E22">
        <w:rPr>
          <w:color w:val="000000"/>
          <w:sz w:val="26"/>
          <w:szCs w:val="26"/>
        </w:rPr>
        <w:t xml:space="preserve">. Право собственности на </w:t>
      </w:r>
      <w:r w:rsidR="00C01CA1">
        <w:rPr>
          <w:color w:val="000000"/>
          <w:sz w:val="26"/>
          <w:szCs w:val="26"/>
        </w:rPr>
        <w:t xml:space="preserve">указанную </w:t>
      </w:r>
      <w:r w:rsidRPr="00CD0057" w:rsidR="00E40E22">
        <w:rPr>
          <w:color w:val="000000"/>
          <w:sz w:val="26"/>
          <w:szCs w:val="26"/>
        </w:rPr>
        <w:t>квартиру прекращено 21.03.2024 г.</w:t>
      </w:r>
    </w:p>
    <w:p w:rsidR="00CB1228" w:rsidRPr="00880EDF" w:rsidP="00CB1228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81FDA">
        <w:rPr>
          <w:color w:val="000000"/>
          <w:sz w:val="26"/>
          <w:szCs w:val="26"/>
        </w:rPr>
        <w:t>Согласно ст. 210 Гражданского кодекса Российской Федерации и ч. 3</w:t>
      </w:r>
      <w:r w:rsidRPr="00381FDA">
        <w:rPr>
          <w:color w:val="000000"/>
          <w:sz w:val="26"/>
          <w:szCs w:val="26"/>
        </w:rPr>
        <w:t xml:space="preserve"> ст. 30 Жилищного кодекса Российской Федерации собственник жилого помещения несет бремя содержания, принадлежащего ему имущества, если иное не пред</w:t>
      </w:r>
      <w:r>
        <w:rPr>
          <w:color w:val="000000"/>
          <w:sz w:val="26"/>
          <w:szCs w:val="26"/>
        </w:rPr>
        <w:t>усмотрено законом или договором</w:t>
      </w:r>
      <w:r w:rsidRPr="00880EDF">
        <w:rPr>
          <w:color w:val="000000"/>
          <w:sz w:val="26"/>
          <w:szCs w:val="26"/>
        </w:rPr>
        <w:t>.</w:t>
      </w:r>
    </w:p>
    <w:p w:rsidR="00381FDA" w:rsidRPr="00D53344" w:rsidP="00381FDA">
      <w:pPr>
        <w:ind w:firstLine="567"/>
        <w:jc w:val="both"/>
        <w:rPr>
          <w:sz w:val="27"/>
          <w:szCs w:val="27"/>
        </w:rPr>
      </w:pPr>
      <w:r w:rsidRPr="00D53344">
        <w:rPr>
          <w:sz w:val="27"/>
          <w:szCs w:val="27"/>
        </w:rPr>
        <w:t xml:space="preserve">Статьями 153, 155 Жилищного кодекса Российской Федерации предусмотрено, что </w:t>
      </w:r>
      <w:r w:rsidRPr="00D53344">
        <w:rPr>
          <w:sz w:val="27"/>
          <w:szCs w:val="27"/>
        </w:rPr>
        <w:t>граждане обязаны своевременно и полностью вносить плату за жилое помещение и коммунальные услуги, обязанность по внесению платы за жилое помещение и коммунальные услуги возникает у собственника жилого помещения с момента возникновения права собственности н</w:t>
      </w:r>
      <w:r w:rsidRPr="00D53344">
        <w:rPr>
          <w:sz w:val="27"/>
          <w:szCs w:val="27"/>
        </w:rPr>
        <w:t xml:space="preserve">а жилое помещение, также плата за жилое помещение и коммунальные услуги вносится ежемесячно до десятого числа месяца, следующего за истекшим месяцем. Лица, несвоевременно и (или) не полностью внесшие плату за жилое помещение и коммунальные услуги, обязаны </w:t>
      </w:r>
      <w:r w:rsidRPr="00D53344">
        <w:rPr>
          <w:sz w:val="27"/>
          <w:szCs w:val="27"/>
        </w:rPr>
        <w:t>уплатить кредитору пени.</w:t>
      </w:r>
    </w:p>
    <w:p w:rsidR="00381FDA" w:rsidRPr="00D53344" w:rsidP="00381FDA">
      <w:pPr>
        <w:ind w:firstLine="708"/>
        <w:jc w:val="both"/>
        <w:rPr>
          <w:sz w:val="27"/>
          <w:szCs w:val="27"/>
        </w:rPr>
      </w:pPr>
      <w:r w:rsidRPr="00D53344">
        <w:rPr>
          <w:sz w:val="27"/>
          <w:szCs w:val="27"/>
        </w:rPr>
        <w:t>В силу ст. 154 Жилищного кодекса Российской Федерации плата за жилое помещение и коммунальные услуги для собственника помещения в многоквартирном доме включает в себя: плату за содержание и ремонт жилого помещения, включающую в себ</w:t>
      </w:r>
      <w:r w:rsidRPr="00D53344">
        <w:rPr>
          <w:sz w:val="27"/>
          <w:szCs w:val="27"/>
        </w:rPr>
        <w:t>я плату за услуги и работы по управлению многоквартирным домом, содержанию, текущему и капитальному ремонту общего имущества в многоквартирном доме; плату за коммунальные услуги: холодное и горячее водоснабжение, водоотведение, электроснабжение, газоснабже</w:t>
      </w:r>
      <w:r w:rsidRPr="00D53344">
        <w:rPr>
          <w:sz w:val="27"/>
          <w:szCs w:val="27"/>
        </w:rPr>
        <w:t>ние (в том числе поставки бытового газа в баллонах), отопление (теплоснабжение, в том числе поставки твердого топлива при наличии печного отопления).</w:t>
      </w:r>
    </w:p>
    <w:p w:rsidR="00381FDA" w:rsidRPr="00D53344" w:rsidP="00381FDA">
      <w:pPr>
        <w:ind w:firstLine="567"/>
        <w:jc w:val="both"/>
        <w:rPr>
          <w:sz w:val="27"/>
          <w:szCs w:val="27"/>
        </w:rPr>
      </w:pPr>
      <w:r w:rsidRPr="00D53344">
        <w:rPr>
          <w:sz w:val="27"/>
          <w:szCs w:val="27"/>
        </w:rPr>
        <w:t xml:space="preserve">Согласно ч. 14 ст. 155 ЖК РФ лица, несвоевременно и (или) не полностью внесшие плату за жилое помещение и </w:t>
      </w:r>
      <w:r w:rsidRPr="00D53344">
        <w:rPr>
          <w:sz w:val="27"/>
          <w:szCs w:val="27"/>
        </w:rPr>
        <w:t>коммунальные услуги, обязаны уплатить кредитору пени в размере одной трехсотой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 начиная с тридца</w:t>
      </w:r>
      <w:r w:rsidRPr="00D53344">
        <w:rPr>
          <w:sz w:val="27"/>
          <w:szCs w:val="27"/>
        </w:rPr>
        <w:t>ть первого дня, следующего за днем наступления установленного срока оплаты, по день фактической оплаты, произведенной в течение девяноста календарных дней со дня наступления установленного срока оплаты, либо до истечения девяноста календарных дней после дн</w:t>
      </w:r>
      <w:r w:rsidRPr="00D53344">
        <w:rPr>
          <w:sz w:val="27"/>
          <w:szCs w:val="27"/>
        </w:rPr>
        <w:t>я наступления установленного срока оплаты, если в девяностодневный срок оплата не произведена. Начиная с девяносто первого дня, следующего за днем наступления установленного срока оплаты, по день фактической оплаты пени уплачиваются в размере одной сто три</w:t>
      </w:r>
      <w:r w:rsidRPr="00D53344">
        <w:rPr>
          <w:sz w:val="27"/>
          <w:szCs w:val="27"/>
        </w:rPr>
        <w:t>дцатой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просрочки. Увеличение установленных настоящей частью размеров пеней не допускается.</w:t>
      </w:r>
    </w:p>
    <w:p w:rsidR="00B77303" w:rsidRPr="00880EDF" w:rsidP="00CB1228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80EDF">
        <w:rPr>
          <w:color w:val="000000"/>
          <w:sz w:val="26"/>
          <w:szCs w:val="26"/>
        </w:rPr>
        <w:t>Согласно выпис</w:t>
      </w:r>
      <w:r w:rsidRPr="00880EDF">
        <w:rPr>
          <w:color w:val="000000"/>
          <w:sz w:val="26"/>
          <w:szCs w:val="26"/>
        </w:rPr>
        <w:t xml:space="preserve">ке, из лицевого счета № </w:t>
      </w:r>
      <w:r w:rsidRPr="00D53465" w:rsidR="00D53465">
        <w:rPr>
          <w:color w:val="000000"/>
          <w:sz w:val="26"/>
          <w:szCs w:val="26"/>
        </w:rPr>
        <w:t>12476720</w:t>
      </w:r>
      <w:r w:rsidRPr="00880EDF">
        <w:rPr>
          <w:color w:val="000000"/>
          <w:sz w:val="26"/>
          <w:szCs w:val="26"/>
        </w:rPr>
        <w:t xml:space="preserve"> по жилому помещению по адресу г. </w:t>
      </w:r>
      <w:r w:rsidR="0043226C">
        <w:rPr>
          <w:color w:val="000000"/>
          <w:sz w:val="26"/>
          <w:szCs w:val="26"/>
        </w:rPr>
        <w:t>Тюмень,</w:t>
      </w:r>
      <w:r w:rsidRPr="00D53465" w:rsidR="00D53465">
        <w:rPr>
          <w:color w:val="000000"/>
          <w:sz w:val="26"/>
          <w:szCs w:val="26"/>
        </w:rPr>
        <w:t xml:space="preserve"> ул. Монтажников, д. 41, кв. 11</w:t>
      </w:r>
      <w:r w:rsidR="00D53465">
        <w:rPr>
          <w:color w:val="000000"/>
          <w:sz w:val="26"/>
          <w:szCs w:val="26"/>
        </w:rPr>
        <w:t xml:space="preserve"> имеется задолженность по</w:t>
      </w:r>
      <w:r w:rsidRPr="00880EDF">
        <w:rPr>
          <w:color w:val="000000"/>
          <w:sz w:val="26"/>
          <w:szCs w:val="26"/>
        </w:rPr>
        <w:t xml:space="preserve"> </w:t>
      </w:r>
      <w:r w:rsidRPr="00D53465" w:rsidR="00D53465">
        <w:rPr>
          <w:sz w:val="26"/>
          <w:szCs w:val="26"/>
        </w:rPr>
        <w:t>пени за просрочку оплаты, начисленные за период просрочки с 13.02.2024 по 21.09.2025 в размере 115,98 рублей</w:t>
      </w:r>
      <w:r w:rsidRPr="00880EDF">
        <w:rPr>
          <w:color w:val="000000"/>
          <w:sz w:val="26"/>
          <w:szCs w:val="26"/>
        </w:rPr>
        <w:t xml:space="preserve">. </w:t>
      </w:r>
    </w:p>
    <w:p w:rsidR="00EC11A3" w:rsidP="00EC11A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80EDF">
        <w:rPr>
          <w:color w:val="000000"/>
          <w:sz w:val="26"/>
          <w:szCs w:val="26"/>
        </w:rPr>
        <w:t xml:space="preserve">Наличие данной </w:t>
      </w:r>
      <w:r w:rsidRPr="00880EDF">
        <w:rPr>
          <w:color w:val="000000"/>
          <w:sz w:val="26"/>
          <w:szCs w:val="26"/>
        </w:rPr>
        <w:t>задолженности на дату подачи иска, а также обстоятельства ее возникновения, ответчиком не оспаривал</w:t>
      </w:r>
      <w:r w:rsidRPr="00880EDF" w:rsidR="002257F4">
        <w:rPr>
          <w:color w:val="000000"/>
          <w:sz w:val="26"/>
          <w:szCs w:val="26"/>
        </w:rPr>
        <w:t>и</w:t>
      </w:r>
      <w:r w:rsidRPr="00880EDF">
        <w:rPr>
          <w:color w:val="000000"/>
          <w:sz w:val="26"/>
          <w:szCs w:val="26"/>
        </w:rPr>
        <w:t xml:space="preserve">сь.  </w:t>
      </w:r>
    </w:p>
    <w:p w:rsidR="00F74055" w:rsidP="00F7405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EC11A3">
        <w:rPr>
          <w:color w:val="000000"/>
          <w:sz w:val="26"/>
          <w:szCs w:val="26"/>
        </w:rPr>
        <w:t xml:space="preserve">Из материалов дела следует, что </w:t>
      </w:r>
      <w:r>
        <w:rPr>
          <w:color w:val="000000"/>
          <w:sz w:val="26"/>
          <w:szCs w:val="26"/>
        </w:rPr>
        <w:t>23.05.2025 г.</w:t>
      </w:r>
      <w:r w:rsidRPr="00EC11A3">
        <w:rPr>
          <w:color w:val="000000"/>
          <w:sz w:val="26"/>
          <w:szCs w:val="26"/>
        </w:rPr>
        <w:t xml:space="preserve"> года мировым судьей судебного участка № </w:t>
      </w:r>
      <w:r>
        <w:rPr>
          <w:color w:val="000000"/>
          <w:sz w:val="26"/>
          <w:szCs w:val="26"/>
        </w:rPr>
        <w:t>6 Ленинского</w:t>
      </w:r>
      <w:r w:rsidRPr="00EC11A3">
        <w:rPr>
          <w:color w:val="000000"/>
          <w:sz w:val="26"/>
          <w:szCs w:val="26"/>
        </w:rPr>
        <w:t xml:space="preserve"> судебного района города </w:t>
      </w:r>
      <w:r>
        <w:rPr>
          <w:color w:val="000000"/>
          <w:sz w:val="26"/>
          <w:szCs w:val="26"/>
        </w:rPr>
        <w:t xml:space="preserve">Тюмени Тюменской области </w:t>
      </w:r>
      <w:r w:rsidRPr="00EC11A3">
        <w:rPr>
          <w:color w:val="000000"/>
          <w:sz w:val="26"/>
          <w:szCs w:val="26"/>
        </w:rPr>
        <w:t>вы</w:t>
      </w:r>
      <w:r w:rsidRPr="00EC11A3">
        <w:rPr>
          <w:color w:val="000000"/>
          <w:sz w:val="26"/>
          <w:szCs w:val="26"/>
        </w:rPr>
        <w:t>несен судебный приказ о взыскании с Гарькуш</w:t>
      </w:r>
      <w:r>
        <w:rPr>
          <w:color w:val="000000"/>
          <w:sz w:val="26"/>
          <w:szCs w:val="26"/>
        </w:rPr>
        <w:t>и</w:t>
      </w:r>
      <w:r w:rsidRPr="00EC11A3">
        <w:rPr>
          <w:color w:val="000000"/>
          <w:sz w:val="26"/>
          <w:szCs w:val="26"/>
        </w:rPr>
        <w:t xml:space="preserve"> И.Н. в пользу АО «УСТЭК» </w:t>
      </w:r>
      <w:r w:rsidRPr="00EC11A3">
        <w:rPr>
          <w:color w:val="000000"/>
          <w:sz w:val="26"/>
          <w:szCs w:val="26"/>
        </w:rPr>
        <w:t xml:space="preserve">задолженности </w:t>
      </w:r>
      <w:r>
        <w:rPr>
          <w:color w:val="000000"/>
          <w:sz w:val="26"/>
          <w:szCs w:val="26"/>
        </w:rPr>
        <w:t>за горячее водоснабжение (гвс</w:t>
      </w:r>
      <w:r w:rsidRPr="00F74055">
        <w:rPr>
          <w:color w:val="000000"/>
          <w:sz w:val="26"/>
          <w:szCs w:val="26"/>
        </w:rPr>
        <w:t>) за период с 01.03.2024 по 31.03.2024 в размере -33 руб. -16 коп., отопление за</w:t>
      </w:r>
      <w:r>
        <w:rPr>
          <w:color w:val="000000"/>
          <w:sz w:val="26"/>
          <w:szCs w:val="26"/>
        </w:rPr>
        <w:t xml:space="preserve"> период 01.01.2024 по 31.01.2024 а размере 0 руб. 20 коп., </w:t>
      </w:r>
      <w:r w:rsidRPr="00F74055">
        <w:rPr>
          <w:color w:val="000000"/>
          <w:sz w:val="26"/>
          <w:szCs w:val="26"/>
        </w:rPr>
        <w:t>отоп</w:t>
      </w:r>
      <w:r w:rsidRPr="00F74055">
        <w:rPr>
          <w:color w:val="000000"/>
          <w:sz w:val="26"/>
          <w:szCs w:val="26"/>
        </w:rPr>
        <w:t>ление за период с</w:t>
      </w:r>
      <w:r>
        <w:rPr>
          <w:color w:val="000000"/>
          <w:sz w:val="26"/>
          <w:szCs w:val="26"/>
        </w:rPr>
        <w:t xml:space="preserve"> 01.03.2024 </w:t>
      </w:r>
      <w:r w:rsidRPr="00F74055">
        <w:rPr>
          <w:color w:val="000000"/>
          <w:sz w:val="26"/>
          <w:szCs w:val="26"/>
        </w:rPr>
        <w:t xml:space="preserve">по </w:t>
      </w:r>
      <w:r>
        <w:rPr>
          <w:color w:val="000000"/>
          <w:sz w:val="26"/>
          <w:szCs w:val="26"/>
        </w:rPr>
        <w:t>31.</w:t>
      </w:r>
      <w:r w:rsidRPr="00F74055">
        <w:rPr>
          <w:color w:val="000000"/>
          <w:sz w:val="26"/>
          <w:szCs w:val="26"/>
        </w:rPr>
        <w:t>03.2024 в размере 939 руб. 50 коп., отопление за период с 01.01.2024</w:t>
      </w:r>
      <w:r>
        <w:rPr>
          <w:color w:val="000000"/>
          <w:sz w:val="26"/>
          <w:szCs w:val="26"/>
        </w:rPr>
        <w:t xml:space="preserve"> по 31.01.2024 в размере 0 руб., 06 коп., </w:t>
      </w:r>
      <w:r w:rsidRPr="00F74055">
        <w:rPr>
          <w:color w:val="000000"/>
          <w:sz w:val="26"/>
          <w:szCs w:val="26"/>
        </w:rPr>
        <w:t xml:space="preserve">отопление за период с 01.03.2024 по </w:t>
      </w:r>
      <w:r>
        <w:rPr>
          <w:color w:val="000000"/>
          <w:sz w:val="26"/>
          <w:szCs w:val="26"/>
        </w:rPr>
        <w:t>31.03.</w:t>
      </w:r>
      <w:r w:rsidRPr="00F74055">
        <w:rPr>
          <w:color w:val="000000"/>
          <w:sz w:val="26"/>
          <w:szCs w:val="26"/>
        </w:rPr>
        <w:t xml:space="preserve">2024 в размере 179 руб. 39 коп. по лицевому счету 12476720, пени за период </w:t>
      </w:r>
      <w:r>
        <w:rPr>
          <w:color w:val="000000"/>
          <w:sz w:val="26"/>
          <w:szCs w:val="26"/>
        </w:rPr>
        <w:t>с</w:t>
      </w:r>
      <w:r w:rsidRPr="00F74055">
        <w:rPr>
          <w:color w:val="000000"/>
          <w:sz w:val="26"/>
          <w:szCs w:val="26"/>
        </w:rPr>
        <w:t xml:space="preserve"> 13.02 2024 по</w:t>
      </w:r>
      <w:r>
        <w:rPr>
          <w:color w:val="000000"/>
          <w:sz w:val="26"/>
          <w:szCs w:val="26"/>
        </w:rPr>
        <w:t xml:space="preserve"> 29.04.2025 в размере 253 руб. 96 коп., </w:t>
      </w:r>
      <w:r w:rsidRPr="00F74055">
        <w:rPr>
          <w:color w:val="000000"/>
          <w:sz w:val="26"/>
          <w:szCs w:val="26"/>
        </w:rPr>
        <w:t>расходы по оплате государственной пошлины в размере 2 000 руб. 00 коп., всего 3 339 руб. 95 коп.</w:t>
      </w:r>
    </w:p>
    <w:p w:rsidR="0043226C" w:rsidP="00F7405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EC11A3">
        <w:rPr>
          <w:color w:val="000000"/>
          <w:sz w:val="26"/>
          <w:szCs w:val="26"/>
        </w:rPr>
        <w:t xml:space="preserve">Определением от </w:t>
      </w:r>
      <w:r>
        <w:rPr>
          <w:color w:val="000000"/>
          <w:sz w:val="26"/>
          <w:szCs w:val="26"/>
        </w:rPr>
        <w:t>24.10.2025 г.</w:t>
      </w:r>
      <w:r w:rsidRPr="00EC11A3">
        <w:rPr>
          <w:color w:val="000000"/>
          <w:sz w:val="26"/>
          <w:szCs w:val="26"/>
        </w:rPr>
        <w:t xml:space="preserve"> указанный судебный приказ, отменен.</w:t>
      </w:r>
    </w:p>
    <w:p w:rsidR="0043226C" w:rsidP="00F7405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80EDF">
        <w:rPr>
          <w:color w:val="000000"/>
          <w:sz w:val="26"/>
          <w:szCs w:val="26"/>
        </w:rPr>
        <w:t>В ходе рассмотрения дела ответчиком представлен</w:t>
      </w:r>
      <w:r>
        <w:rPr>
          <w:color w:val="000000"/>
          <w:sz w:val="26"/>
          <w:szCs w:val="26"/>
        </w:rPr>
        <w:t>а справка</w:t>
      </w:r>
      <w:r w:rsidRPr="00880EDF">
        <w:rPr>
          <w:color w:val="000000"/>
          <w:sz w:val="26"/>
          <w:szCs w:val="26"/>
        </w:rPr>
        <w:t xml:space="preserve"> по операциям ПАО Сбербанк, согласно котор</w:t>
      </w:r>
      <w:r>
        <w:rPr>
          <w:color w:val="000000"/>
          <w:sz w:val="26"/>
          <w:szCs w:val="26"/>
        </w:rPr>
        <w:t xml:space="preserve">ой с </w:t>
      </w:r>
      <w:r w:rsidRPr="0043226C">
        <w:rPr>
          <w:color w:val="000000"/>
          <w:sz w:val="26"/>
          <w:szCs w:val="26"/>
        </w:rPr>
        <w:t xml:space="preserve">Гарькуши И.Н. </w:t>
      </w:r>
      <w:r>
        <w:rPr>
          <w:color w:val="000000"/>
          <w:sz w:val="26"/>
          <w:szCs w:val="26"/>
        </w:rPr>
        <w:t xml:space="preserve">взыскано с пользу </w:t>
      </w:r>
      <w:r w:rsidRPr="00880EDF">
        <w:rPr>
          <w:color w:val="000000"/>
          <w:sz w:val="26"/>
          <w:szCs w:val="26"/>
        </w:rPr>
        <w:t xml:space="preserve"> </w:t>
      </w:r>
      <w:r w:rsidRPr="0043226C">
        <w:rPr>
          <w:color w:val="000000"/>
          <w:sz w:val="26"/>
          <w:szCs w:val="26"/>
        </w:rPr>
        <w:t xml:space="preserve">АО «УСТЭК» </w:t>
      </w:r>
      <w:r>
        <w:rPr>
          <w:color w:val="000000"/>
          <w:sz w:val="26"/>
          <w:szCs w:val="26"/>
        </w:rPr>
        <w:t xml:space="preserve">задолженность </w:t>
      </w:r>
      <w:r w:rsidRPr="00880EDF">
        <w:rPr>
          <w:color w:val="000000"/>
          <w:sz w:val="26"/>
          <w:szCs w:val="26"/>
        </w:rPr>
        <w:t xml:space="preserve">в размере </w:t>
      </w:r>
      <w:r w:rsidRPr="0043226C">
        <w:rPr>
          <w:color w:val="000000"/>
          <w:sz w:val="26"/>
          <w:szCs w:val="26"/>
        </w:rPr>
        <w:t>3339,95 руб</w:t>
      </w:r>
      <w:r>
        <w:rPr>
          <w:color w:val="000000"/>
          <w:sz w:val="26"/>
          <w:szCs w:val="26"/>
        </w:rPr>
        <w:t xml:space="preserve">лей. </w:t>
      </w:r>
    </w:p>
    <w:p w:rsidR="00F60445" w:rsidP="00F7405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43226C">
        <w:rPr>
          <w:color w:val="000000"/>
          <w:sz w:val="26"/>
          <w:szCs w:val="26"/>
        </w:rPr>
        <w:t>Истцом заявлено требование о вз</w:t>
      </w:r>
      <w:r w:rsidRPr="0043226C">
        <w:rPr>
          <w:color w:val="000000"/>
          <w:sz w:val="26"/>
          <w:szCs w:val="26"/>
        </w:rPr>
        <w:t>ыскании пени за период с 13.02.2024 г. по 21.09.2025 г.</w:t>
      </w:r>
      <w:r w:rsidRPr="0043226C">
        <w:t xml:space="preserve"> </w:t>
      </w:r>
      <w:r w:rsidRPr="0043226C">
        <w:rPr>
          <w:color w:val="000000"/>
          <w:sz w:val="26"/>
          <w:szCs w:val="26"/>
        </w:rPr>
        <w:t>Между тем заявленный период частично совпадает с периодом, за который пени уже были начислены и фактически взысканы с Гарькуши И.Н. на основании судебного приказа от 23.05.2025 г.</w:t>
      </w:r>
    </w:p>
    <w:p w:rsidR="0043226C" w:rsidRPr="0043226C" w:rsidP="00F6044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43226C">
        <w:rPr>
          <w:color w:val="000000"/>
          <w:sz w:val="26"/>
          <w:szCs w:val="26"/>
        </w:rPr>
        <w:t>Таким образом, перио</w:t>
      </w:r>
      <w:r w:rsidRPr="0043226C">
        <w:rPr>
          <w:color w:val="000000"/>
          <w:sz w:val="26"/>
          <w:szCs w:val="26"/>
        </w:rPr>
        <w:t xml:space="preserve">д с 13.02.2024 г. по 29.04.2025 г., за который пени уже были начислены и взысканы, повторно включён </w:t>
      </w:r>
      <w:r w:rsidR="00F60445">
        <w:rPr>
          <w:color w:val="000000"/>
          <w:sz w:val="26"/>
          <w:szCs w:val="26"/>
        </w:rPr>
        <w:t>АО «УСТЭК»</w:t>
      </w:r>
      <w:r w:rsidRPr="0043226C">
        <w:rPr>
          <w:color w:val="000000"/>
          <w:sz w:val="26"/>
          <w:szCs w:val="26"/>
        </w:rPr>
        <w:t xml:space="preserve"> в расчёт по настоящему делу.</w:t>
      </w:r>
      <w:r w:rsidR="00F60445">
        <w:rPr>
          <w:color w:val="000000"/>
          <w:sz w:val="26"/>
          <w:szCs w:val="26"/>
        </w:rPr>
        <w:t xml:space="preserve"> </w:t>
      </w:r>
      <w:r w:rsidRPr="0043226C">
        <w:rPr>
          <w:color w:val="000000"/>
          <w:sz w:val="26"/>
          <w:szCs w:val="26"/>
        </w:rPr>
        <w:t xml:space="preserve">Денежные средства по судебному приказу были фактически списаны с банковского счёта </w:t>
      </w:r>
      <w:r w:rsidRPr="00F60445" w:rsidR="00F60445">
        <w:rPr>
          <w:color w:val="000000"/>
          <w:sz w:val="26"/>
          <w:szCs w:val="26"/>
        </w:rPr>
        <w:t>Гарькуши И.Н.</w:t>
      </w:r>
      <w:r w:rsidRPr="0043226C">
        <w:rPr>
          <w:color w:val="000000"/>
          <w:sz w:val="26"/>
          <w:szCs w:val="26"/>
        </w:rPr>
        <w:t>, что подтверждается</w:t>
      </w:r>
      <w:r w:rsidRPr="0043226C">
        <w:rPr>
          <w:color w:val="000000"/>
          <w:sz w:val="26"/>
          <w:szCs w:val="26"/>
        </w:rPr>
        <w:t xml:space="preserve"> материалами дела.</w:t>
      </w:r>
      <w:r w:rsidR="00F60445">
        <w:rPr>
          <w:color w:val="000000"/>
          <w:sz w:val="26"/>
          <w:szCs w:val="26"/>
        </w:rPr>
        <w:t xml:space="preserve"> </w:t>
      </w:r>
      <w:r w:rsidRPr="0043226C">
        <w:rPr>
          <w:color w:val="000000"/>
          <w:sz w:val="26"/>
          <w:szCs w:val="26"/>
        </w:rPr>
        <w:t>Указанные обстоятельства свидетельствуют о повторном начислении пени за один и тот же период, что противоречит закону и исключает возможность удовлетворения заявленных требований.</w:t>
      </w:r>
      <w:r w:rsidRPr="00F60445" w:rsidR="00F60445">
        <w:t xml:space="preserve"> </w:t>
      </w:r>
      <w:r w:rsidRPr="00F60445" w:rsidR="00F60445">
        <w:rPr>
          <w:color w:val="000000"/>
          <w:sz w:val="26"/>
          <w:szCs w:val="26"/>
        </w:rPr>
        <w:t>Повторное предъявление требований, основанных на одном и том же периоде начислений, нарушает принцип правовой определённости и недопустимости двойного взыскания</w:t>
      </w:r>
      <w:r w:rsidR="00F60445">
        <w:rPr>
          <w:color w:val="000000"/>
          <w:sz w:val="26"/>
          <w:szCs w:val="26"/>
        </w:rPr>
        <w:t>.</w:t>
      </w:r>
    </w:p>
    <w:p w:rsidR="0043226C" w:rsidRPr="0043226C" w:rsidP="0043226C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43226C">
        <w:rPr>
          <w:color w:val="000000"/>
          <w:sz w:val="26"/>
          <w:szCs w:val="26"/>
        </w:rPr>
        <w:t xml:space="preserve">Фактическое получение </w:t>
      </w:r>
      <w:r w:rsidR="00F60445">
        <w:rPr>
          <w:color w:val="000000"/>
          <w:sz w:val="26"/>
          <w:szCs w:val="26"/>
        </w:rPr>
        <w:t>АО «УСТЭК»</w:t>
      </w:r>
      <w:r w:rsidRPr="0043226C">
        <w:rPr>
          <w:color w:val="000000"/>
          <w:sz w:val="26"/>
          <w:szCs w:val="26"/>
        </w:rPr>
        <w:t xml:space="preserve"> денежных средств по судебному приказу означает завершение расчётов за соответствующий период, а последующее включение </w:t>
      </w:r>
      <w:r w:rsidRPr="0043226C">
        <w:rPr>
          <w:color w:val="000000"/>
          <w:sz w:val="26"/>
          <w:szCs w:val="26"/>
        </w:rPr>
        <w:t>этого же периода в новый расчёт пени является необоснованным.</w:t>
      </w:r>
    </w:p>
    <w:p w:rsidR="002257F4" w:rsidRPr="00880EDF" w:rsidP="00CB1228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F60445">
        <w:rPr>
          <w:color w:val="000000"/>
          <w:sz w:val="26"/>
          <w:szCs w:val="26"/>
        </w:rPr>
        <w:t xml:space="preserve">Учитывая, что нарушенные права АО «УСТЭК» восстановлены ответчиком в полном объеме, а предмет спора – задолженность по оплате жилищно-коммунальных услуг - на момент рассмотрения дела </w:t>
      </w:r>
      <w:r w:rsidRPr="00F60445">
        <w:rPr>
          <w:color w:val="000000"/>
          <w:sz w:val="26"/>
          <w:szCs w:val="26"/>
        </w:rPr>
        <w:t>отсутствует,</w:t>
      </w:r>
      <w:r w:rsidR="005A4012">
        <w:rPr>
          <w:color w:val="000000"/>
          <w:sz w:val="26"/>
          <w:szCs w:val="26"/>
        </w:rPr>
        <w:t xml:space="preserve"> мировой судья приходит к выводу</w:t>
      </w:r>
      <w:r w:rsidRPr="00F60445">
        <w:rPr>
          <w:color w:val="000000"/>
          <w:sz w:val="26"/>
          <w:szCs w:val="26"/>
        </w:rPr>
        <w:t xml:space="preserve"> </w:t>
      </w:r>
      <w:r w:rsidR="005A4012">
        <w:rPr>
          <w:color w:val="000000"/>
          <w:sz w:val="26"/>
          <w:szCs w:val="26"/>
        </w:rPr>
        <w:t xml:space="preserve">об отказе </w:t>
      </w:r>
      <w:r w:rsidRPr="00F60445">
        <w:rPr>
          <w:color w:val="000000"/>
          <w:sz w:val="26"/>
          <w:szCs w:val="26"/>
        </w:rPr>
        <w:t>в удовлетворении требования о взыскании пени</w:t>
      </w:r>
      <w:r w:rsidR="00CA791B">
        <w:rPr>
          <w:color w:val="000000"/>
          <w:sz w:val="26"/>
          <w:szCs w:val="26"/>
        </w:rPr>
        <w:t xml:space="preserve"> и расходов по оплате государственной пошлины</w:t>
      </w:r>
      <w:r w:rsidR="005A4012">
        <w:rPr>
          <w:color w:val="000000"/>
          <w:sz w:val="26"/>
          <w:szCs w:val="26"/>
        </w:rPr>
        <w:t>.</w:t>
      </w:r>
      <w:r w:rsidR="00CA791B">
        <w:rPr>
          <w:sz w:val="26"/>
          <w:szCs w:val="26"/>
        </w:rPr>
        <w:t xml:space="preserve"> </w:t>
      </w:r>
      <w:r w:rsidRPr="00880EDF">
        <w:rPr>
          <w:sz w:val="26"/>
          <w:szCs w:val="26"/>
        </w:rPr>
        <w:t xml:space="preserve"> </w:t>
      </w:r>
    </w:p>
    <w:p w:rsidR="006E3667" w:rsidRPr="00880EDF" w:rsidP="006E3667">
      <w:pPr>
        <w:ind w:right="-1"/>
        <w:jc w:val="both"/>
        <w:rPr>
          <w:sz w:val="26"/>
          <w:szCs w:val="26"/>
        </w:rPr>
      </w:pPr>
      <w:r w:rsidRPr="00880EDF">
        <w:rPr>
          <w:sz w:val="26"/>
          <w:szCs w:val="26"/>
        </w:rPr>
        <w:t xml:space="preserve">          Руководствуясь ст.ст. 194-199 ГПК РФ, мировой судья,</w:t>
      </w:r>
    </w:p>
    <w:p w:rsidR="006E3667" w:rsidRPr="00E6778C" w:rsidP="006E3667">
      <w:pPr>
        <w:ind w:right="-1"/>
        <w:jc w:val="both"/>
        <w:rPr>
          <w:sz w:val="26"/>
          <w:szCs w:val="26"/>
        </w:rPr>
      </w:pPr>
    </w:p>
    <w:p w:rsidR="006E3667" w:rsidRPr="00E6778C" w:rsidP="006E3667">
      <w:pPr>
        <w:ind w:right="-1"/>
        <w:rPr>
          <w:sz w:val="26"/>
          <w:szCs w:val="26"/>
        </w:rPr>
      </w:pPr>
      <w:r w:rsidRPr="00E6778C">
        <w:rPr>
          <w:sz w:val="26"/>
          <w:szCs w:val="26"/>
        </w:rPr>
        <w:t xml:space="preserve">                                            </w:t>
      </w:r>
      <w:r w:rsidRPr="00E6778C">
        <w:rPr>
          <w:sz w:val="26"/>
          <w:szCs w:val="26"/>
        </w:rPr>
        <w:t xml:space="preserve">                        РЕШИЛ:</w:t>
      </w:r>
    </w:p>
    <w:p w:rsidR="006E3667" w:rsidRPr="00E6778C" w:rsidP="006E3667">
      <w:pPr>
        <w:ind w:right="-1"/>
        <w:rPr>
          <w:sz w:val="26"/>
          <w:szCs w:val="26"/>
        </w:rPr>
      </w:pPr>
    </w:p>
    <w:p w:rsidR="003C61BA" w:rsidRPr="00E6778C" w:rsidP="003C61BA">
      <w:pPr>
        <w:ind w:right="-1" w:firstLine="540"/>
        <w:jc w:val="both"/>
        <w:rPr>
          <w:bCs/>
          <w:sz w:val="26"/>
          <w:szCs w:val="26"/>
        </w:rPr>
      </w:pPr>
      <w:r>
        <w:rPr>
          <w:sz w:val="26"/>
          <w:szCs w:val="26"/>
        </w:rPr>
        <w:t>В удовлетворении исковых требований</w:t>
      </w:r>
      <w:r w:rsidRPr="00B54532">
        <w:rPr>
          <w:sz w:val="26"/>
          <w:szCs w:val="26"/>
        </w:rPr>
        <w:t xml:space="preserve"> </w:t>
      </w:r>
      <w:r w:rsidRPr="00F60445" w:rsidR="00F60445">
        <w:rPr>
          <w:sz w:val="25"/>
          <w:szCs w:val="25"/>
        </w:rPr>
        <w:t xml:space="preserve">АО «УСТЭК» </w:t>
      </w:r>
      <w:r>
        <w:rPr>
          <w:color w:val="000099"/>
          <w:sz w:val="26"/>
          <w:szCs w:val="26"/>
        </w:rPr>
        <w:t xml:space="preserve">(ИНН </w:t>
      </w:r>
      <w:r w:rsidR="00F60445">
        <w:rPr>
          <w:color w:val="000099"/>
          <w:sz w:val="26"/>
          <w:szCs w:val="26"/>
        </w:rPr>
        <w:t>7203420973</w:t>
      </w:r>
      <w:r>
        <w:rPr>
          <w:color w:val="000099"/>
          <w:sz w:val="26"/>
          <w:szCs w:val="26"/>
        </w:rPr>
        <w:t xml:space="preserve">) </w:t>
      </w:r>
      <w:r w:rsidRPr="006771EC">
        <w:rPr>
          <w:sz w:val="25"/>
          <w:szCs w:val="25"/>
        </w:rPr>
        <w:t xml:space="preserve">к </w:t>
      </w:r>
      <w:r w:rsidRPr="00F60445" w:rsidR="00F60445">
        <w:rPr>
          <w:sz w:val="25"/>
          <w:szCs w:val="25"/>
        </w:rPr>
        <w:t xml:space="preserve">Гарькуше Инге Николаевне </w:t>
      </w:r>
      <w:r>
        <w:rPr>
          <w:sz w:val="25"/>
          <w:szCs w:val="25"/>
        </w:rPr>
        <w:t>(паспорт ***</w:t>
      </w:r>
      <w:r>
        <w:rPr>
          <w:sz w:val="25"/>
          <w:szCs w:val="25"/>
        </w:rPr>
        <w:t xml:space="preserve">) </w:t>
      </w:r>
      <w:r w:rsidRPr="006771EC">
        <w:rPr>
          <w:sz w:val="25"/>
          <w:szCs w:val="25"/>
        </w:rPr>
        <w:t xml:space="preserve">о взыскании задолженности </w:t>
      </w:r>
      <w:r w:rsidRPr="00F60445" w:rsidR="00F60445">
        <w:rPr>
          <w:sz w:val="25"/>
          <w:szCs w:val="25"/>
        </w:rPr>
        <w:t>за потребленные коммунальные услуги</w:t>
      </w:r>
      <w:r>
        <w:rPr>
          <w:sz w:val="25"/>
          <w:szCs w:val="25"/>
        </w:rPr>
        <w:t xml:space="preserve"> – отказать</w:t>
      </w:r>
      <w:r w:rsidRPr="00E6778C">
        <w:rPr>
          <w:sz w:val="26"/>
          <w:szCs w:val="26"/>
        </w:rPr>
        <w:t xml:space="preserve">. </w:t>
      </w:r>
      <w:r w:rsidRPr="00E6778C">
        <w:rPr>
          <w:bCs/>
          <w:sz w:val="26"/>
          <w:szCs w:val="26"/>
        </w:rPr>
        <w:t xml:space="preserve"> </w:t>
      </w:r>
    </w:p>
    <w:p w:rsidR="00F60445" w:rsidRPr="00F60445" w:rsidP="00F60445">
      <w:pPr>
        <w:ind w:right="-1" w:firstLine="540"/>
        <w:jc w:val="both"/>
        <w:rPr>
          <w:sz w:val="26"/>
          <w:szCs w:val="26"/>
        </w:rPr>
      </w:pPr>
      <w:r w:rsidRPr="00F60445">
        <w:rPr>
          <w:sz w:val="26"/>
          <w:szCs w:val="26"/>
        </w:rPr>
        <w:t xml:space="preserve">Решение может быть обжаловано в апелляционном порядке в течение месяца со дня принятия решения в окончательной форме в Нижневартовский городской суд Ханты-Мансийского автономного округа-Югры, через мирового судью судебного участка № </w:t>
      </w:r>
      <w:r>
        <w:rPr>
          <w:sz w:val="26"/>
          <w:szCs w:val="26"/>
        </w:rPr>
        <w:t>11</w:t>
      </w:r>
      <w:r w:rsidRPr="00F60445">
        <w:rPr>
          <w:sz w:val="26"/>
          <w:szCs w:val="26"/>
        </w:rPr>
        <w:t>.</w:t>
      </w:r>
    </w:p>
    <w:p w:rsidR="00F60445" w:rsidP="00F60445">
      <w:pPr>
        <w:ind w:right="-1" w:firstLine="540"/>
        <w:jc w:val="both"/>
        <w:rPr>
          <w:sz w:val="26"/>
          <w:szCs w:val="26"/>
        </w:rPr>
      </w:pPr>
    </w:p>
    <w:p w:rsidR="005A4012" w:rsidRPr="00F60445" w:rsidP="00F60445">
      <w:pPr>
        <w:ind w:right="-1" w:firstLine="540"/>
        <w:jc w:val="both"/>
        <w:rPr>
          <w:sz w:val="26"/>
          <w:szCs w:val="26"/>
        </w:rPr>
      </w:pPr>
      <w:r>
        <w:rPr>
          <w:sz w:val="26"/>
          <w:szCs w:val="26"/>
        </w:rPr>
        <w:t>Мировой судья</w:t>
      </w:r>
    </w:p>
    <w:p w:rsidR="00CA791B" w:rsidP="00F60445">
      <w:pPr>
        <w:ind w:right="-1" w:firstLine="540"/>
        <w:jc w:val="both"/>
        <w:rPr>
          <w:sz w:val="26"/>
          <w:szCs w:val="26"/>
        </w:rPr>
      </w:pPr>
      <w:r>
        <w:rPr>
          <w:sz w:val="26"/>
          <w:szCs w:val="26"/>
        </w:rPr>
        <w:t>Копи</w:t>
      </w:r>
      <w:r>
        <w:rPr>
          <w:sz w:val="26"/>
          <w:szCs w:val="26"/>
        </w:rPr>
        <w:t>я верна</w:t>
      </w:r>
    </w:p>
    <w:p w:rsidR="006E3667" w:rsidRPr="009F4563" w:rsidP="00F60445">
      <w:pPr>
        <w:ind w:right="-1" w:firstLine="540"/>
        <w:jc w:val="both"/>
        <w:rPr>
          <w:sz w:val="25"/>
          <w:szCs w:val="25"/>
        </w:rPr>
      </w:pPr>
      <w:r w:rsidRPr="00F60445">
        <w:rPr>
          <w:sz w:val="26"/>
          <w:szCs w:val="26"/>
        </w:rPr>
        <w:t>Мировой судья                                                                        В.С. Васильев</w:t>
      </w:r>
    </w:p>
    <w:sectPr w:rsidSect="00F031FD">
      <w:pgSz w:w="11906" w:h="16838"/>
      <w:pgMar w:top="709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C3"/>
    <w:rsid w:val="000377F8"/>
    <w:rsid w:val="00040BA1"/>
    <w:rsid w:val="0006644D"/>
    <w:rsid w:val="0007345E"/>
    <w:rsid w:val="00075D55"/>
    <w:rsid w:val="00092A26"/>
    <w:rsid w:val="00095E00"/>
    <w:rsid w:val="000A792C"/>
    <w:rsid w:val="000B0EC5"/>
    <w:rsid w:val="000C6CD4"/>
    <w:rsid w:val="000D4BAF"/>
    <w:rsid w:val="000D7C16"/>
    <w:rsid w:val="000F4CFD"/>
    <w:rsid w:val="000F6930"/>
    <w:rsid w:val="00145A9A"/>
    <w:rsid w:val="00155CE9"/>
    <w:rsid w:val="001728FA"/>
    <w:rsid w:val="001A20EB"/>
    <w:rsid w:val="001B765B"/>
    <w:rsid w:val="001D127B"/>
    <w:rsid w:val="001D34B0"/>
    <w:rsid w:val="00201B9E"/>
    <w:rsid w:val="00203D28"/>
    <w:rsid w:val="00206F7E"/>
    <w:rsid w:val="00222C81"/>
    <w:rsid w:val="00223B18"/>
    <w:rsid w:val="00224513"/>
    <w:rsid w:val="00224F5F"/>
    <w:rsid w:val="002257F4"/>
    <w:rsid w:val="002C12A5"/>
    <w:rsid w:val="00377233"/>
    <w:rsid w:val="00381FDA"/>
    <w:rsid w:val="00387F78"/>
    <w:rsid w:val="00396DB5"/>
    <w:rsid w:val="003B1AB8"/>
    <w:rsid w:val="003C61BA"/>
    <w:rsid w:val="003D0BEE"/>
    <w:rsid w:val="003D203C"/>
    <w:rsid w:val="003D2A51"/>
    <w:rsid w:val="003F4087"/>
    <w:rsid w:val="00415EA4"/>
    <w:rsid w:val="0043226C"/>
    <w:rsid w:val="004448FC"/>
    <w:rsid w:val="00446E52"/>
    <w:rsid w:val="00453AF5"/>
    <w:rsid w:val="004934DC"/>
    <w:rsid w:val="004C527B"/>
    <w:rsid w:val="00506C77"/>
    <w:rsid w:val="00562F3F"/>
    <w:rsid w:val="00592DDD"/>
    <w:rsid w:val="005A4012"/>
    <w:rsid w:val="005F080D"/>
    <w:rsid w:val="00614C43"/>
    <w:rsid w:val="006319AC"/>
    <w:rsid w:val="00637B49"/>
    <w:rsid w:val="0064287C"/>
    <w:rsid w:val="00644A3B"/>
    <w:rsid w:val="00653915"/>
    <w:rsid w:val="00674364"/>
    <w:rsid w:val="006771EC"/>
    <w:rsid w:val="00682FDF"/>
    <w:rsid w:val="00685664"/>
    <w:rsid w:val="006A4AEC"/>
    <w:rsid w:val="006C119A"/>
    <w:rsid w:val="006D5690"/>
    <w:rsid w:val="006E3667"/>
    <w:rsid w:val="00700105"/>
    <w:rsid w:val="00724907"/>
    <w:rsid w:val="007611D0"/>
    <w:rsid w:val="00771D14"/>
    <w:rsid w:val="00842793"/>
    <w:rsid w:val="00847498"/>
    <w:rsid w:val="00850535"/>
    <w:rsid w:val="00880EDF"/>
    <w:rsid w:val="008A4EFB"/>
    <w:rsid w:val="008D4EA4"/>
    <w:rsid w:val="008E4088"/>
    <w:rsid w:val="008F6FEE"/>
    <w:rsid w:val="009108C3"/>
    <w:rsid w:val="00961689"/>
    <w:rsid w:val="00970C0E"/>
    <w:rsid w:val="00973135"/>
    <w:rsid w:val="009A5B7B"/>
    <w:rsid w:val="009D3298"/>
    <w:rsid w:val="009D3EED"/>
    <w:rsid w:val="009F4563"/>
    <w:rsid w:val="00A03856"/>
    <w:rsid w:val="00A045BC"/>
    <w:rsid w:val="00A075A3"/>
    <w:rsid w:val="00A93EBA"/>
    <w:rsid w:val="00A9620F"/>
    <w:rsid w:val="00AB6FF8"/>
    <w:rsid w:val="00AF7BE6"/>
    <w:rsid w:val="00B31C71"/>
    <w:rsid w:val="00B465AF"/>
    <w:rsid w:val="00B54532"/>
    <w:rsid w:val="00B62E70"/>
    <w:rsid w:val="00B63CB0"/>
    <w:rsid w:val="00B77303"/>
    <w:rsid w:val="00B777A3"/>
    <w:rsid w:val="00BA75E4"/>
    <w:rsid w:val="00BD07DF"/>
    <w:rsid w:val="00BF09CD"/>
    <w:rsid w:val="00C00BF3"/>
    <w:rsid w:val="00C01CA1"/>
    <w:rsid w:val="00C15A21"/>
    <w:rsid w:val="00C16687"/>
    <w:rsid w:val="00C2569D"/>
    <w:rsid w:val="00C31A81"/>
    <w:rsid w:val="00C90B86"/>
    <w:rsid w:val="00CA01FB"/>
    <w:rsid w:val="00CA5EE5"/>
    <w:rsid w:val="00CA791B"/>
    <w:rsid w:val="00CB1228"/>
    <w:rsid w:val="00CC4EDD"/>
    <w:rsid w:val="00CD0057"/>
    <w:rsid w:val="00D27ABB"/>
    <w:rsid w:val="00D32395"/>
    <w:rsid w:val="00D52F26"/>
    <w:rsid w:val="00D53344"/>
    <w:rsid w:val="00D53465"/>
    <w:rsid w:val="00D64FBD"/>
    <w:rsid w:val="00D7557E"/>
    <w:rsid w:val="00D914A1"/>
    <w:rsid w:val="00D92982"/>
    <w:rsid w:val="00D96D11"/>
    <w:rsid w:val="00D97655"/>
    <w:rsid w:val="00DB7735"/>
    <w:rsid w:val="00E23DD6"/>
    <w:rsid w:val="00E35C61"/>
    <w:rsid w:val="00E40277"/>
    <w:rsid w:val="00E40749"/>
    <w:rsid w:val="00E40E22"/>
    <w:rsid w:val="00E562FD"/>
    <w:rsid w:val="00E60F28"/>
    <w:rsid w:val="00E6778C"/>
    <w:rsid w:val="00E83CED"/>
    <w:rsid w:val="00E91C31"/>
    <w:rsid w:val="00EB67D2"/>
    <w:rsid w:val="00EC11A3"/>
    <w:rsid w:val="00EC3A05"/>
    <w:rsid w:val="00ED4354"/>
    <w:rsid w:val="00EF7485"/>
    <w:rsid w:val="00F031FD"/>
    <w:rsid w:val="00F60445"/>
    <w:rsid w:val="00F702EF"/>
    <w:rsid w:val="00F74055"/>
    <w:rsid w:val="00FD52C8"/>
    <w:rsid w:val="00FE46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650ECC3-D588-497B-AE89-BE56B1D4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415EA4"/>
    <w:pPr>
      <w:ind w:firstLine="709"/>
    </w:pPr>
    <w:rPr>
      <w:sz w:val="28"/>
      <w:szCs w:val="20"/>
    </w:rPr>
  </w:style>
  <w:style w:type="character" w:customStyle="1" w:styleId="a">
    <w:name w:val="Основной текст с отступом Знак"/>
    <w:basedOn w:val="DefaultParagraphFont"/>
    <w:link w:val="BodyTextIndent"/>
    <w:rsid w:val="00415E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CA5EE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A5EE5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D52F26"/>
    <w:pPr>
      <w:spacing w:before="100" w:beforeAutospacing="1" w:after="100" w:afterAutospacing="1"/>
    </w:pPr>
  </w:style>
  <w:style w:type="character" w:customStyle="1" w:styleId="nomer2">
    <w:name w:val="nomer2"/>
    <w:basedOn w:val="DefaultParagraphFont"/>
    <w:rsid w:val="00D52F26"/>
  </w:style>
  <w:style w:type="character" w:customStyle="1" w:styleId="data2">
    <w:name w:val="data2"/>
    <w:basedOn w:val="DefaultParagraphFont"/>
    <w:rsid w:val="00D52F26"/>
  </w:style>
  <w:style w:type="character" w:customStyle="1" w:styleId="others3">
    <w:name w:val="others3"/>
    <w:basedOn w:val="DefaultParagraphFont"/>
    <w:rsid w:val="00D52F26"/>
  </w:style>
  <w:style w:type="character" w:customStyle="1" w:styleId="others1">
    <w:name w:val="others1"/>
    <w:basedOn w:val="DefaultParagraphFont"/>
    <w:rsid w:val="00D52F26"/>
  </w:style>
  <w:style w:type="character" w:customStyle="1" w:styleId="others2">
    <w:name w:val="others2"/>
    <w:basedOn w:val="DefaultParagraphFont"/>
    <w:rsid w:val="00D52F26"/>
  </w:style>
  <w:style w:type="character" w:customStyle="1" w:styleId="others4">
    <w:name w:val="others4"/>
    <w:basedOn w:val="DefaultParagraphFont"/>
    <w:rsid w:val="00D52F26"/>
  </w:style>
  <w:style w:type="character" w:customStyle="1" w:styleId="others5">
    <w:name w:val="others5"/>
    <w:basedOn w:val="DefaultParagraphFont"/>
    <w:rsid w:val="00D52F26"/>
  </w:style>
  <w:style w:type="character" w:customStyle="1" w:styleId="others6">
    <w:name w:val="others6"/>
    <w:basedOn w:val="DefaultParagraphFont"/>
    <w:rsid w:val="00D52F26"/>
  </w:style>
  <w:style w:type="character" w:customStyle="1" w:styleId="address2">
    <w:name w:val="address2"/>
    <w:basedOn w:val="DefaultParagraphFont"/>
    <w:rsid w:val="00D52F26"/>
  </w:style>
  <w:style w:type="character" w:customStyle="1" w:styleId="others7">
    <w:name w:val="others7"/>
    <w:basedOn w:val="DefaultParagraphFont"/>
    <w:rsid w:val="00D52F26"/>
  </w:style>
  <w:style w:type="character" w:customStyle="1" w:styleId="others8">
    <w:name w:val="others8"/>
    <w:basedOn w:val="DefaultParagraphFont"/>
    <w:rsid w:val="00D52F26"/>
  </w:style>
  <w:style w:type="character" w:customStyle="1" w:styleId="others9">
    <w:name w:val="others9"/>
    <w:basedOn w:val="DefaultParagraphFont"/>
    <w:rsid w:val="00D52F26"/>
  </w:style>
  <w:style w:type="character" w:customStyle="1" w:styleId="others10">
    <w:name w:val="others10"/>
    <w:basedOn w:val="DefaultParagraphFont"/>
    <w:rsid w:val="00D52F26"/>
  </w:style>
  <w:style w:type="character" w:customStyle="1" w:styleId="others11">
    <w:name w:val="others11"/>
    <w:basedOn w:val="DefaultParagraphFont"/>
    <w:rsid w:val="00D52F26"/>
  </w:style>
  <w:style w:type="character" w:customStyle="1" w:styleId="others12">
    <w:name w:val="others12"/>
    <w:basedOn w:val="DefaultParagraphFont"/>
    <w:rsid w:val="00D52F26"/>
  </w:style>
  <w:style w:type="character" w:customStyle="1" w:styleId="others13">
    <w:name w:val="others13"/>
    <w:basedOn w:val="DefaultParagraphFont"/>
    <w:rsid w:val="00D52F26"/>
  </w:style>
  <w:style w:type="character" w:customStyle="1" w:styleId="others14">
    <w:name w:val="others14"/>
    <w:basedOn w:val="DefaultParagraphFont"/>
    <w:rsid w:val="00D52F26"/>
  </w:style>
  <w:style w:type="character" w:styleId="Hyperlink">
    <w:name w:val="Hyperlink"/>
    <w:unhideWhenUsed/>
    <w:rsid w:val="00E91C31"/>
    <w:rPr>
      <w:color w:val="3C5F87"/>
      <w:u w:val="single"/>
    </w:rPr>
  </w:style>
  <w:style w:type="character" w:customStyle="1" w:styleId="snippetequal">
    <w:name w:val="snippet_equal"/>
    <w:rsid w:val="00E91C31"/>
  </w:style>
  <w:style w:type="character" w:customStyle="1" w:styleId="a1">
    <w:name w:val="Основной текст_"/>
    <w:basedOn w:val="DefaultParagraphFont"/>
    <w:link w:val="1"/>
    <w:locked/>
    <w:rsid w:val="001D34B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1D34B0"/>
    <w:pPr>
      <w:shd w:val="clear" w:color="auto" w:fill="FFFFFF"/>
      <w:spacing w:line="0" w:lineRule="atLeast"/>
      <w:jc w:val="both"/>
    </w:pPr>
    <w:rPr>
      <w:sz w:val="18"/>
      <w:szCs w:val="18"/>
      <w:lang w:eastAsia="en-US"/>
    </w:rPr>
  </w:style>
  <w:style w:type="character" w:customStyle="1" w:styleId="8">
    <w:name w:val="Основной текст + 8"/>
    <w:aliases w:val="5 pt,8,Основной текст + Candara"/>
    <w:basedOn w:val="DefaultParagraphFont"/>
    <w:rsid w:val="00D96D1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a2">
    <w:name w:val="Основной текст + Полужирный"/>
    <w:basedOn w:val="DefaultParagraphFont"/>
    <w:rsid w:val="00D96D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1pt">
    <w:name w:val="Основной текст + Интервал 1 pt"/>
    <w:basedOn w:val="a1"/>
    <w:rsid w:val="00ED4354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paragraph" w:styleId="PlainText">
    <w:name w:val="Plain Text"/>
    <w:basedOn w:val="Normal"/>
    <w:link w:val="a3"/>
    <w:rsid w:val="006E3667"/>
    <w:rPr>
      <w:rFonts w:ascii="Courier New" w:hAnsi="Courier New" w:cs="Courier New"/>
      <w:sz w:val="20"/>
      <w:szCs w:val="20"/>
    </w:rPr>
  </w:style>
  <w:style w:type="character" w:customStyle="1" w:styleId="a3">
    <w:name w:val="Текст Знак"/>
    <w:basedOn w:val="DefaultParagraphFont"/>
    <w:link w:val="PlainText"/>
    <w:rsid w:val="006E366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Текст1"/>
    <w:basedOn w:val="Normal"/>
    <w:rsid w:val="006E3667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character" w:customStyle="1" w:styleId="fio1">
    <w:name w:val="fio1"/>
    <w:rsid w:val="003C61BA"/>
  </w:style>
  <w:style w:type="paragraph" w:styleId="Title">
    <w:name w:val="Title"/>
    <w:basedOn w:val="Normal"/>
    <w:link w:val="a4"/>
    <w:qFormat/>
    <w:rsid w:val="003C61BA"/>
    <w:pPr>
      <w:ind w:firstLine="900"/>
      <w:jc w:val="center"/>
    </w:pPr>
    <w:rPr>
      <w:b/>
      <w:bCs/>
    </w:rPr>
  </w:style>
  <w:style w:type="character" w:customStyle="1" w:styleId="a4">
    <w:name w:val="Название Знак"/>
    <w:basedOn w:val="DefaultParagraphFont"/>
    <w:link w:val="Title"/>
    <w:rsid w:val="003C61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A7BE6-BDE8-4C18-99DE-8C932FBCF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